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944A0">
      <w:pP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 w:bidi="ar-SA"/>
        </w:rPr>
        <w:t>附件</w:t>
      </w:r>
    </w:p>
    <w:p w14:paraId="3500FDEC">
      <w:pPr>
        <w:bidi w:val="0"/>
        <w:rPr>
          <w:rFonts w:hint="eastAsia"/>
          <w:lang w:val="en-US" w:eastAsia="zh-CN"/>
        </w:rPr>
      </w:pPr>
    </w:p>
    <w:tbl>
      <w:tblPr>
        <w:tblStyle w:val="4"/>
        <w:tblW w:w="0" w:type="auto"/>
        <w:tblInd w:w="4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5377"/>
      </w:tblGrid>
      <w:tr w14:paraId="00778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7" w:type="dxa"/>
            <w:gridSpan w:val="2"/>
            <w:vAlign w:val="center"/>
          </w:tcPr>
          <w:p w14:paraId="4798B1E5">
            <w:pPr>
              <w:pStyle w:val="2"/>
              <w:spacing w:before="0" w:beforeAutospacing="0" w:after="0" w:afterAutospacing="0" w:line="600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关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于久慧一次性胶杯产品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的消费</w:t>
            </w:r>
            <w:r>
              <w:rPr>
                <w:rFonts w:hint="eastAsia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警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示</w:t>
            </w:r>
            <w:bookmarkEnd w:id="0"/>
          </w:p>
        </w:tc>
      </w:tr>
      <w:tr w14:paraId="7909B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213CC026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5624" w:type="dxa"/>
            <w:vAlign w:val="center"/>
          </w:tcPr>
          <w:p w14:paraId="20BB2FF0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久慧一次性胶杯</w:t>
            </w:r>
          </w:p>
        </w:tc>
      </w:tr>
      <w:tr w14:paraId="7EB0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2973" w:type="dxa"/>
            <w:vAlign w:val="center"/>
          </w:tcPr>
          <w:p w14:paraId="75292138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5624" w:type="dxa"/>
            <w:vAlign w:val="center"/>
          </w:tcPr>
          <w:p w14:paraId="14B8FA3B">
            <w:pPr>
              <w:pStyle w:val="2"/>
              <w:spacing w:before="0" w:beforeAutospacing="0" w:after="0" w:afterAutospacing="0" w:line="240" w:lineRule="auto"/>
              <w:jc w:val="left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  <w:drawing>
                <wp:inline distT="0" distB="0" distL="114300" distR="114300">
                  <wp:extent cx="1796415" cy="2379980"/>
                  <wp:effectExtent l="0" t="0" r="13335" b="1270"/>
                  <wp:docPr id="1" name="图片 1" descr="screen_shot_1783995534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_shot_178399553451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15" cy="2379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0B9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4CB40B67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5624" w:type="dxa"/>
            <w:vAlign w:val="center"/>
          </w:tcPr>
          <w:p w14:paraId="34E8561F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50只±1/包</w:t>
            </w:r>
          </w:p>
        </w:tc>
      </w:tr>
      <w:tr w14:paraId="29BD0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5E3BA992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5624" w:type="dxa"/>
            <w:vAlign w:val="center"/>
          </w:tcPr>
          <w:p w14:paraId="64314719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久慧</w:t>
            </w:r>
          </w:p>
        </w:tc>
      </w:tr>
      <w:tr w14:paraId="0165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0E2ECC4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5624" w:type="dxa"/>
            <w:vAlign w:val="center"/>
          </w:tcPr>
          <w:p w14:paraId="07EAD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30F58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973" w:type="dxa"/>
            <w:vAlign w:val="center"/>
          </w:tcPr>
          <w:p w14:paraId="58DFB0B1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5624" w:type="dxa"/>
            <w:vAlign w:val="center"/>
          </w:tcPr>
          <w:p w14:paraId="3D8A9B96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广州优小厨科技有限公司</w:t>
            </w:r>
          </w:p>
        </w:tc>
      </w:tr>
      <w:tr w14:paraId="2B49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2973" w:type="dxa"/>
            <w:vAlign w:val="center"/>
          </w:tcPr>
          <w:p w14:paraId="49AB8143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产品风险及可能</w:t>
            </w:r>
          </w:p>
          <w:p w14:paraId="2A0901FC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导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5624" w:type="dxa"/>
            <w:vAlign w:val="center"/>
          </w:tcPr>
          <w:p w14:paraId="4AE10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28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杯体承重能力不足，易发生倾倒；盛装热水时，存在烫伤使用者的安全风险。</w:t>
            </w:r>
          </w:p>
        </w:tc>
      </w:tr>
      <w:tr w14:paraId="2D6AA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2973" w:type="dxa"/>
            <w:vAlign w:val="center"/>
          </w:tcPr>
          <w:p w14:paraId="1E2C5D05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避免损害发生的</w:t>
            </w:r>
          </w:p>
          <w:p w14:paraId="06969EA0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5624" w:type="dxa"/>
            <w:vAlign w:val="center"/>
          </w:tcPr>
          <w:p w14:paraId="672E8B31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消费者如持有该款缺陷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久慧一次性胶杯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请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立即停用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，并妥善进行环保处理。</w:t>
            </w:r>
          </w:p>
        </w:tc>
      </w:tr>
      <w:tr w14:paraId="48C59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</w:trPr>
        <w:tc>
          <w:tcPr>
            <w:tcW w:w="2973" w:type="dxa"/>
            <w:vAlign w:val="center"/>
          </w:tcPr>
          <w:p w14:paraId="5CD04942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生产者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5624" w:type="dxa"/>
            <w:vAlign w:val="center"/>
          </w:tcPr>
          <w:p w14:paraId="3A4BBDCD">
            <w:pPr>
              <w:pStyle w:val="2"/>
              <w:spacing w:before="0" w:beforeAutospacing="0" w:after="0" w:afterAutospacing="0"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公司已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注销。</w:t>
            </w:r>
          </w:p>
        </w:tc>
      </w:tr>
    </w:tbl>
    <w:p w14:paraId="05EABE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F48A6"/>
    <w:rsid w:val="247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2026-08-11T02:12:00Z</dcterms:created>
  <dc:creator>叶菲</dc:creator>
  <cp:lastModifiedBy>叶菲</cp:lastModifiedBy>
  <dcterms:modified xsi:type="dcterms:W3CDTF">2026-08-11T02:12:45Z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1CDDCF2369BA4EFD8C032C06F1FBAC4D_11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